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B7E3D" w:rsidRPr="00AE1F68" w:rsidP="003F6DF3" w14:paraId="22742B9D" w14:textId="77777777">
      <w:pPr>
        <w:pStyle w:val="PlainText"/>
        <w:jc w:val="center"/>
        <w:rPr>
          <w:rFonts w:ascii="Times New Roman" w:eastAsia="MS Mincho" w:hAnsi="Times New Roman"/>
          <w:b/>
          <w:sz w:val="24"/>
          <w:szCs w:val="24"/>
        </w:rPr>
      </w:pPr>
      <w:r w:rsidRPr="00AE1F68">
        <w:rPr>
          <w:rFonts w:ascii="Times New Roman" w:eastAsia="MS Mincho" w:hAnsi="Times New Roman"/>
          <w:b/>
          <w:sz w:val="24"/>
          <w:szCs w:val="24"/>
        </w:rPr>
        <w:t>ПОСТАНОВЛЕНИЕ № 5-</w:t>
      </w:r>
      <w:r w:rsidR="003F6DF3">
        <w:rPr>
          <w:rFonts w:ascii="Times New Roman" w:eastAsia="MS Mincho" w:hAnsi="Times New Roman"/>
          <w:b/>
          <w:sz w:val="24"/>
          <w:szCs w:val="24"/>
        </w:rPr>
        <w:t>953</w:t>
      </w:r>
      <w:r w:rsidRPr="00AE1F68">
        <w:rPr>
          <w:rFonts w:ascii="Times New Roman" w:eastAsia="MS Mincho" w:hAnsi="Times New Roman"/>
          <w:b/>
          <w:sz w:val="24"/>
          <w:szCs w:val="24"/>
        </w:rPr>
        <w:t>-2402/202</w:t>
      </w:r>
      <w:r w:rsidR="000720DC">
        <w:rPr>
          <w:rFonts w:ascii="Times New Roman" w:eastAsia="MS Mincho" w:hAnsi="Times New Roman"/>
          <w:b/>
          <w:sz w:val="24"/>
          <w:szCs w:val="24"/>
        </w:rPr>
        <w:t>5</w:t>
      </w:r>
    </w:p>
    <w:p w:rsidR="00822234" w:rsidRPr="00AE1F68" w:rsidP="00912851" w14:paraId="5DB9F8FB" w14:textId="77777777">
      <w:pPr>
        <w:pStyle w:val="PlainText"/>
        <w:jc w:val="center"/>
        <w:rPr>
          <w:rFonts w:ascii="Times New Roman" w:eastAsia="MS Mincho" w:hAnsi="Times New Roman"/>
          <w:sz w:val="24"/>
          <w:szCs w:val="24"/>
        </w:rPr>
      </w:pPr>
    </w:p>
    <w:p w:rsidR="00912851" w:rsidRPr="00AE1F68" w:rsidP="00912851" w14:paraId="429191F2" w14:textId="77777777">
      <w:pPr>
        <w:pStyle w:val="PlainText"/>
        <w:jc w:val="both"/>
        <w:rPr>
          <w:rFonts w:ascii="Times New Roman" w:eastAsia="MS Mincho" w:hAnsi="Times New Roman"/>
          <w:sz w:val="24"/>
          <w:szCs w:val="24"/>
        </w:rPr>
      </w:pPr>
      <w:r>
        <w:rPr>
          <w:rFonts w:ascii="Times New Roman" w:eastAsia="MS Mincho" w:hAnsi="Times New Roman"/>
          <w:sz w:val="24"/>
          <w:szCs w:val="24"/>
        </w:rPr>
        <w:t xml:space="preserve">30 сентября </w:t>
      </w:r>
      <w:r w:rsidR="000720DC">
        <w:rPr>
          <w:rFonts w:ascii="Times New Roman" w:eastAsia="MS Mincho" w:hAnsi="Times New Roman"/>
          <w:sz w:val="24"/>
          <w:szCs w:val="24"/>
        </w:rPr>
        <w:t>2025</w:t>
      </w:r>
      <w:r w:rsidRPr="00AE1F68">
        <w:rPr>
          <w:rFonts w:ascii="Times New Roman" w:eastAsia="MS Mincho" w:hAnsi="Times New Roman"/>
          <w:sz w:val="24"/>
          <w:szCs w:val="24"/>
        </w:rPr>
        <w:t xml:space="preserve"> г. </w:t>
      </w:r>
      <w:r w:rsidRPr="00AE1F68">
        <w:rPr>
          <w:rFonts w:ascii="Times New Roman" w:eastAsia="MS Mincho" w:hAnsi="Times New Roman"/>
          <w:sz w:val="24"/>
          <w:szCs w:val="24"/>
        </w:rPr>
        <w:tab/>
      </w:r>
      <w:r w:rsidRPr="00AE1F68">
        <w:rPr>
          <w:rFonts w:ascii="Times New Roman" w:eastAsia="MS Mincho" w:hAnsi="Times New Roman"/>
          <w:sz w:val="24"/>
          <w:szCs w:val="24"/>
        </w:rPr>
        <w:tab/>
      </w:r>
      <w:r w:rsidRPr="00AE1F68">
        <w:rPr>
          <w:rFonts w:ascii="Times New Roman" w:eastAsia="MS Mincho" w:hAnsi="Times New Roman"/>
          <w:sz w:val="24"/>
          <w:szCs w:val="24"/>
        </w:rPr>
        <w:tab/>
      </w:r>
      <w:r w:rsidRPr="00AE1F68">
        <w:rPr>
          <w:rFonts w:ascii="Times New Roman" w:eastAsia="MS Mincho" w:hAnsi="Times New Roman"/>
          <w:sz w:val="24"/>
          <w:szCs w:val="24"/>
        </w:rPr>
        <w:tab/>
      </w:r>
      <w:r w:rsidRPr="00AE1F68">
        <w:rPr>
          <w:rFonts w:ascii="Times New Roman" w:eastAsia="MS Mincho" w:hAnsi="Times New Roman"/>
          <w:sz w:val="24"/>
          <w:szCs w:val="24"/>
        </w:rPr>
        <w:tab/>
      </w:r>
      <w:r w:rsidRPr="00AE1F68" w:rsidR="003727FC">
        <w:rPr>
          <w:rFonts w:ascii="Times New Roman" w:eastAsia="MS Mincho" w:hAnsi="Times New Roman"/>
          <w:sz w:val="24"/>
          <w:szCs w:val="24"/>
        </w:rPr>
        <w:tab/>
        <w:t xml:space="preserve">                     </w:t>
      </w:r>
      <w:r w:rsidRPr="00AE1F68">
        <w:rPr>
          <w:rFonts w:ascii="Times New Roman" w:eastAsia="MS Mincho" w:hAnsi="Times New Roman"/>
          <w:sz w:val="24"/>
          <w:szCs w:val="24"/>
        </w:rPr>
        <w:t xml:space="preserve"> г. Пыть-Ях</w:t>
      </w:r>
    </w:p>
    <w:p w:rsidR="00912851" w:rsidRPr="00AE1F68" w:rsidP="00912851" w14:paraId="6598C5CE" w14:textId="77777777">
      <w:pPr>
        <w:pStyle w:val="PlainText"/>
        <w:jc w:val="both"/>
        <w:rPr>
          <w:rFonts w:ascii="Times New Roman" w:eastAsia="MS Mincho" w:hAnsi="Times New Roman"/>
          <w:sz w:val="24"/>
          <w:szCs w:val="24"/>
        </w:rPr>
      </w:pPr>
    </w:p>
    <w:p w:rsidR="00912851" w:rsidRPr="00795008" w:rsidP="00912851" w14:paraId="30E96852" w14:textId="77777777">
      <w:pPr>
        <w:pStyle w:val="PlainText"/>
        <w:ind w:firstLine="708"/>
        <w:jc w:val="both"/>
        <w:rPr>
          <w:rFonts w:ascii="Times New Roman" w:eastAsia="MS Mincho" w:hAnsi="Times New Roman"/>
          <w:sz w:val="24"/>
          <w:szCs w:val="24"/>
        </w:rPr>
      </w:pPr>
      <w:r w:rsidRPr="00995178">
        <w:rPr>
          <w:rFonts w:ascii="Times New Roman" w:eastAsia="MS Mincho" w:hAnsi="Times New Roman"/>
          <w:sz w:val="24"/>
          <w:szCs w:val="24"/>
        </w:rPr>
        <w:t>Мировой судья судебного участка № 2 Пыть-Яхского судебного района Ханты-</w:t>
      </w:r>
      <w:r w:rsidRPr="00E63738">
        <w:rPr>
          <w:rFonts w:ascii="Times New Roman" w:eastAsia="MS Mincho" w:hAnsi="Times New Roman"/>
          <w:sz w:val="24"/>
          <w:szCs w:val="24"/>
        </w:rPr>
        <w:t xml:space="preserve">Мансийского автономного округа-Югры Клочков А.А., рассмотрев по адресу: 628380, ХМАО-Югра,  г. Пыть-Ях, 2 мкр., д. 4, дело об административном правонарушении в </w:t>
      </w:r>
      <w:r w:rsidRPr="00795008">
        <w:rPr>
          <w:rFonts w:ascii="Times New Roman" w:eastAsia="MS Mincho" w:hAnsi="Times New Roman"/>
          <w:sz w:val="24"/>
          <w:szCs w:val="24"/>
        </w:rPr>
        <w:t xml:space="preserve">отношении </w:t>
      </w:r>
    </w:p>
    <w:p w:rsidR="00CB6277" w:rsidRPr="00795008" w:rsidP="00795008" w14:paraId="0553EEA1" w14:textId="44DD2156">
      <w:pPr>
        <w:pStyle w:val="PlainText"/>
        <w:ind w:firstLine="708"/>
        <w:jc w:val="both"/>
        <w:rPr>
          <w:rFonts w:ascii="Times New Roman" w:eastAsia="MS Mincho" w:hAnsi="Times New Roman"/>
          <w:sz w:val="24"/>
          <w:szCs w:val="24"/>
        </w:rPr>
      </w:pPr>
      <w:r>
        <w:rPr>
          <w:rFonts w:ascii="Times New Roman" w:eastAsia="MS Mincho" w:hAnsi="Times New Roman"/>
          <w:sz w:val="24"/>
          <w:szCs w:val="24"/>
        </w:rPr>
        <w:t xml:space="preserve">Зубкова Александра Сергеевича, </w:t>
      </w:r>
      <w:r w:rsidR="004C48ED">
        <w:rPr>
          <w:rFonts w:ascii="Times New Roman" w:eastAsia="MS Mincho" w:hAnsi="Times New Roman"/>
          <w:sz w:val="24"/>
          <w:szCs w:val="24"/>
        </w:rPr>
        <w:t>---</w:t>
      </w:r>
      <w:r w:rsidRPr="00795008">
        <w:rPr>
          <w:rFonts w:ascii="Times New Roman" w:eastAsia="MS Mincho" w:hAnsi="Times New Roman"/>
          <w:sz w:val="24"/>
          <w:szCs w:val="24"/>
        </w:rPr>
        <w:t>,</w:t>
      </w:r>
    </w:p>
    <w:p w:rsidR="001B7E3D" w:rsidRPr="00E63738" w:rsidP="00912851" w14:paraId="7FF64BFC" w14:textId="77777777">
      <w:pPr>
        <w:ind w:firstLine="708"/>
        <w:jc w:val="both"/>
        <w:rPr>
          <w:rFonts w:eastAsia="MS Mincho"/>
        </w:rPr>
      </w:pPr>
      <w:r w:rsidRPr="00795008">
        <w:rPr>
          <w:rFonts w:eastAsia="MS Mincho"/>
        </w:rPr>
        <w:t>за совершение административного правонарушения</w:t>
      </w:r>
      <w:r w:rsidRPr="00E63738">
        <w:rPr>
          <w:rFonts w:eastAsia="MS Mincho"/>
        </w:rPr>
        <w:t>, предусмотренного ч. 1 ст. 20.25 КоАП РФ.</w:t>
      </w:r>
    </w:p>
    <w:p w:rsidR="00822234" w:rsidRPr="00AE1F68" w:rsidP="00912851" w14:paraId="26CDF6EA" w14:textId="77777777">
      <w:pPr>
        <w:ind w:firstLine="708"/>
        <w:jc w:val="both"/>
        <w:rPr>
          <w:rFonts w:eastAsia="MS Mincho"/>
        </w:rPr>
      </w:pPr>
    </w:p>
    <w:p w:rsidR="00912851" w:rsidRPr="00AE1F68" w:rsidP="00912851" w14:paraId="468625EE" w14:textId="77777777">
      <w:pPr>
        <w:pStyle w:val="PlainText"/>
        <w:jc w:val="center"/>
        <w:rPr>
          <w:rFonts w:ascii="Times New Roman" w:eastAsia="MS Mincho" w:hAnsi="Times New Roman"/>
          <w:sz w:val="24"/>
          <w:szCs w:val="24"/>
        </w:rPr>
      </w:pPr>
      <w:r w:rsidRPr="00AE1F68">
        <w:rPr>
          <w:rFonts w:ascii="Times New Roman" w:eastAsia="MS Mincho" w:hAnsi="Times New Roman"/>
          <w:sz w:val="24"/>
          <w:szCs w:val="24"/>
        </w:rPr>
        <w:t>УСТАНОВИЛ:</w:t>
      </w:r>
    </w:p>
    <w:p w:rsidR="00912851" w:rsidRPr="00AE1F68" w:rsidP="00912851" w14:paraId="2369FAC6" w14:textId="77777777">
      <w:pPr>
        <w:pStyle w:val="PlainText"/>
        <w:jc w:val="both"/>
        <w:rPr>
          <w:rFonts w:ascii="Times New Roman" w:eastAsia="MS Mincho" w:hAnsi="Times New Roman"/>
          <w:sz w:val="24"/>
          <w:szCs w:val="24"/>
        </w:rPr>
      </w:pPr>
    </w:p>
    <w:p w:rsidR="00912851" w:rsidRPr="00A74692" w:rsidP="00912851" w14:paraId="33C63334" w14:textId="77777777">
      <w:pPr>
        <w:jc w:val="both"/>
      </w:pPr>
      <w:r w:rsidRPr="00AE1F68">
        <w:rPr>
          <w:rFonts w:eastAsia="MS Mincho"/>
        </w:rPr>
        <w:tab/>
        <w:t>Гр-</w:t>
      </w:r>
      <w:r w:rsidRPr="00AE1F68" w:rsidR="007B7623">
        <w:rPr>
          <w:rFonts w:eastAsia="MS Mincho"/>
        </w:rPr>
        <w:t xml:space="preserve">н </w:t>
      </w:r>
      <w:r w:rsidR="003F6DF3">
        <w:rPr>
          <w:rFonts w:eastAsia="MS Mincho"/>
        </w:rPr>
        <w:t>Зубков А.С.</w:t>
      </w:r>
      <w:r w:rsidR="002B078D">
        <w:rPr>
          <w:rFonts w:eastAsia="MS Mincho"/>
        </w:rPr>
        <w:t xml:space="preserve"> </w:t>
      </w:r>
      <w:r w:rsidRPr="00AE1F68">
        <w:rPr>
          <w:rFonts w:eastAsia="MS Mincho"/>
        </w:rPr>
        <w:t>постановлением № 18810</w:t>
      </w:r>
      <w:r w:rsidR="005E2AD8">
        <w:rPr>
          <w:rFonts w:eastAsia="MS Mincho"/>
        </w:rPr>
        <w:t>5</w:t>
      </w:r>
      <w:r w:rsidRPr="00AE1F68">
        <w:rPr>
          <w:rFonts w:eastAsia="MS Mincho"/>
        </w:rPr>
        <w:t>862</w:t>
      </w:r>
      <w:r w:rsidR="003F6DF3">
        <w:rPr>
          <w:rFonts w:eastAsia="MS Mincho"/>
        </w:rPr>
        <w:t xml:space="preserve">40926026009 от 26.09.2024 </w:t>
      </w:r>
      <w:r w:rsidRPr="00AE1F68">
        <w:rPr>
          <w:rFonts w:eastAsia="MS Mincho"/>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sidRPr="00AE1F68" w:rsidR="008379C6">
        <w:rPr>
          <w:rFonts w:eastAsia="MS Mincho"/>
        </w:rPr>
        <w:t xml:space="preserve"> виновным</w:t>
      </w:r>
      <w:r w:rsidRPr="00AE1F68">
        <w:rPr>
          <w:rFonts w:eastAsia="MS Mincho"/>
        </w:rPr>
        <w:t xml:space="preserve"> в совершении административного право</w:t>
      </w:r>
      <w:r w:rsidR="006073BC">
        <w:rPr>
          <w:rFonts w:eastAsia="MS Mincho"/>
        </w:rPr>
        <w:t>нарушения, предусмотр</w:t>
      </w:r>
      <w:r w:rsidR="00371142">
        <w:rPr>
          <w:rFonts w:eastAsia="MS Mincho"/>
        </w:rPr>
        <w:t>енного ч. 2</w:t>
      </w:r>
      <w:r w:rsidR="00907D82">
        <w:rPr>
          <w:rFonts w:eastAsia="MS Mincho"/>
        </w:rPr>
        <w:t xml:space="preserve"> </w:t>
      </w:r>
      <w:r w:rsidR="00371142">
        <w:rPr>
          <w:rFonts w:eastAsia="MS Mincho"/>
        </w:rPr>
        <w:t>ст. 12.9</w:t>
      </w:r>
      <w:r w:rsidRPr="00AE1F68">
        <w:rPr>
          <w:rFonts w:eastAsia="MS Mincho"/>
        </w:rPr>
        <w:t xml:space="preserve"> КоАП РФ с назначением наказания в виде адми</w:t>
      </w:r>
      <w:r w:rsidR="006073BC">
        <w:rPr>
          <w:rFonts w:eastAsia="MS Mincho"/>
        </w:rPr>
        <w:t>н</w:t>
      </w:r>
      <w:r w:rsidR="001624B6">
        <w:rPr>
          <w:rFonts w:eastAsia="MS Mincho"/>
        </w:rPr>
        <w:t>истративно</w:t>
      </w:r>
      <w:r w:rsidR="009B5A96">
        <w:rPr>
          <w:rFonts w:eastAsia="MS Mincho"/>
        </w:rPr>
        <w:t xml:space="preserve">го штрафа в размере </w:t>
      </w:r>
      <w:r w:rsidR="003F6DF3">
        <w:rPr>
          <w:rFonts w:eastAsia="MS Mincho"/>
        </w:rPr>
        <w:t>500</w:t>
      </w:r>
      <w:r w:rsidRPr="00AE1F68">
        <w:rPr>
          <w:rFonts w:eastAsia="MS Mincho"/>
        </w:rPr>
        <w:t xml:space="preserve"> рублей. Постановл</w:t>
      </w:r>
      <w:r w:rsidRPr="00AE1F68" w:rsidR="00601C48">
        <w:rPr>
          <w:rFonts w:eastAsia="MS Mincho"/>
        </w:rPr>
        <w:t>ение вступило</w:t>
      </w:r>
      <w:r w:rsidR="009C231D">
        <w:rPr>
          <w:rFonts w:eastAsia="MS Mincho"/>
        </w:rPr>
        <w:t xml:space="preserve"> в законную силу </w:t>
      </w:r>
      <w:r w:rsidR="003F6DF3">
        <w:rPr>
          <w:rFonts w:eastAsia="MS Mincho"/>
        </w:rPr>
        <w:t>08.10.2024</w:t>
      </w:r>
      <w:r w:rsidR="005E2AD8">
        <w:rPr>
          <w:rFonts w:eastAsia="MS Mincho"/>
        </w:rPr>
        <w:t xml:space="preserve">. В установленный до </w:t>
      </w:r>
      <w:r w:rsidR="003F6DF3">
        <w:rPr>
          <w:rFonts w:eastAsia="MS Mincho"/>
        </w:rPr>
        <w:t>10.12.2024</w:t>
      </w:r>
      <w:r w:rsidR="00E63738">
        <w:rPr>
          <w:rFonts w:eastAsia="MS Mincho"/>
        </w:rPr>
        <w:t xml:space="preserve"> </w:t>
      </w:r>
      <w:r w:rsidRPr="00AE1F68">
        <w:rPr>
          <w:rFonts w:eastAsia="MS Mincho"/>
        </w:rPr>
        <w:t xml:space="preserve">срок административный штраф </w:t>
      </w:r>
      <w:r w:rsidR="007B5EA1">
        <w:rPr>
          <w:rFonts w:eastAsia="MS Mincho"/>
        </w:rPr>
        <w:t xml:space="preserve">оплачен не был, в связи с чем </w:t>
      </w:r>
      <w:r w:rsidR="003F6DF3">
        <w:rPr>
          <w:rFonts w:eastAsia="MS Mincho"/>
        </w:rPr>
        <w:t>02.07.2025</w:t>
      </w:r>
      <w:r w:rsidR="000B1A65">
        <w:rPr>
          <w:rFonts w:eastAsia="MS Mincho"/>
        </w:rPr>
        <w:t xml:space="preserve"> </w:t>
      </w:r>
      <w:r w:rsidRPr="00AE1F68">
        <w:rPr>
          <w:rFonts w:eastAsia="MS Mincho"/>
        </w:rPr>
        <w:t xml:space="preserve">был составлен протокол </w:t>
      </w:r>
      <w:r w:rsidRPr="00A74692">
        <w:rPr>
          <w:rFonts w:eastAsia="MS Mincho"/>
        </w:rPr>
        <w:t xml:space="preserve">об административном правонарушении по ч. 1 ст. 20.25 КоАП РФ, предусматривающей ответственность за </w:t>
      </w:r>
      <w:r w:rsidRPr="00A74692">
        <w:t>неуплату административного штрафа в срок, предусмотренный КоАП РФ.</w:t>
      </w:r>
    </w:p>
    <w:p w:rsidR="005E2AD8" w:rsidRPr="00A74692" w:rsidP="005E2AD8" w14:paraId="55A73159" w14:textId="77777777">
      <w:pPr>
        <w:ind w:firstLine="708"/>
        <w:jc w:val="both"/>
      </w:pPr>
      <w:r w:rsidRPr="00A74692">
        <w:t xml:space="preserve">Для рассмотрения протокола назначено судебное заседание. </w:t>
      </w:r>
    </w:p>
    <w:p w:rsidR="00A74692" w:rsidRPr="00A74692" w:rsidP="00A74692" w14:paraId="0A1D0CE9" w14:textId="77777777">
      <w:pPr>
        <w:ind w:firstLine="708"/>
        <w:jc w:val="both"/>
      </w:pPr>
      <w:r>
        <w:t>Зубков А.С.</w:t>
      </w:r>
      <w:r w:rsidRPr="00A74692">
        <w:t xml:space="preserve"> </w:t>
      </w:r>
      <w:r w:rsidRPr="00A74692">
        <w:rPr>
          <w:rFonts w:eastAsia="MS Mincho"/>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A74692">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возбуждении настоящего дела, мировой судья считает возможным рассмотреть дело в его отсутствие. </w:t>
      </w:r>
    </w:p>
    <w:p w:rsidR="001F41EF" w:rsidRPr="00A74692" w:rsidP="001F41EF" w14:paraId="1784F780" w14:textId="77777777">
      <w:pPr>
        <w:ind w:firstLine="708"/>
        <w:jc w:val="both"/>
        <w:rPr>
          <w:rFonts w:eastAsia="MS Mincho"/>
        </w:rPr>
      </w:pPr>
      <w:r w:rsidRPr="00A74692">
        <w:rPr>
          <w:rFonts w:eastAsia="MS Mincho"/>
        </w:rPr>
        <w:t>Изложенные выше обстоятельства неоплаты штрафа в установленный срок не оспорены правонарушителем, подтверждены материалами дела. Доказательств оплаты штрафа по данному постан</w:t>
      </w:r>
      <w:r w:rsidRPr="00A74692" w:rsidR="005E581B">
        <w:rPr>
          <w:rFonts w:eastAsia="MS Mincho"/>
        </w:rPr>
        <w:t>овлению д</w:t>
      </w:r>
      <w:r w:rsidRPr="00A74692" w:rsidR="00371142">
        <w:rPr>
          <w:rFonts w:eastAsia="MS Mincho"/>
        </w:rPr>
        <w:t xml:space="preserve">о </w:t>
      </w:r>
      <w:r w:rsidR="003F6DF3">
        <w:rPr>
          <w:rFonts w:eastAsia="MS Mincho"/>
        </w:rPr>
        <w:t>10.12.2024</w:t>
      </w:r>
      <w:r w:rsidRPr="00A74692">
        <w:rPr>
          <w:rFonts w:eastAsia="MS Mincho"/>
        </w:rPr>
        <w:t xml:space="preserve"> не представлено, согласно информационных баз данных штраф оплачен </w:t>
      </w:r>
      <w:r w:rsidR="003F6DF3">
        <w:rPr>
          <w:rFonts w:eastAsia="MS Mincho"/>
        </w:rPr>
        <w:t>17.12.2024</w:t>
      </w:r>
      <w:r w:rsidRPr="00A74692">
        <w:rPr>
          <w:rFonts w:eastAsia="MS Mincho"/>
        </w:rPr>
        <w:t xml:space="preserve">. </w:t>
      </w:r>
    </w:p>
    <w:p w:rsidR="001F41EF" w:rsidRPr="00AE1F68" w:rsidP="001F41EF" w14:paraId="6317AD75" w14:textId="77777777">
      <w:pPr>
        <w:jc w:val="both"/>
        <w:rPr>
          <w:rFonts w:eastAsia="MS Mincho"/>
        </w:rPr>
      </w:pPr>
      <w:r w:rsidRPr="00A74692">
        <w:rPr>
          <w:rFonts w:eastAsia="MS Mincho"/>
        </w:rPr>
        <w:tab/>
        <w:t xml:space="preserve"> В соответствии со ст. 32.2. ч. 1 КоАП РФ</w:t>
      </w:r>
      <w:r w:rsidRPr="00AE1F68">
        <w:rPr>
          <w:rFonts w:eastAsia="MS Mincho"/>
        </w:rPr>
        <w:t xml:space="preserve">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5E581B" w:rsidRPr="00AE1F68" w:rsidP="005E581B" w14:paraId="1E66580B" w14:textId="77777777">
      <w:pPr>
        <w:jc w:val="both"/>
        <w:rPr>
          <w:rFonts w:eastAsia="MS Mincho"/>
        </w:rPr>
      </w:pPr>
      <w:r w:rsidRPr="00AE1F68">
        <w:rPr>
          <w:rFonts w:eastAsia="MS Mincho"/>
        </w:rPr>
        <w:t xml:space="preserve">   </w:t>
      </w:r>
      <w:r w:rsidRPr="00AE1F68">
        <w:rPr>
          <w:rFonts w:eastAsia="MS Mincho"/>
        </w:rPr>
        <w:tab/>
      </w:r>
      <w:r w:rsidRPr="00DE6736">
        <w:rPr>
          <w:rFonts w:eastAsia="MS Mincho"/>
        </w:rPr>
        <w:t>В соответствии со ст. 32.2. ч. 1 КоАП</w:t>
      </w:r>
      <w:r w:rsidRPr="00AE1F68">
        <w:rPr>
          <w:rFonts w:eastAsia="MS Mincho"/>
        </w:rPr>
        <w:t xml:space="preserve">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5E581B" w:rsidRPr="00AE1F68" w:rsidP="005E581B" w14:paraId="574C5F1C" w14:textId="77777777">
      <w:pPr>
        <w:jc w:val="both"/>
      </w:pPr>
      <w:r w:rsidRPr="00AE1F68">
        <w:rPr>
          <w:rFonts w:eastAsia="MS Mincho"/>
        </w:rPr>
        <w:t xml:space="preserve">   </w:t>
      </w:r>
      <w:r w:rsidRPr="00AE1F68">
        <w:rPr>
          <w:rFonts w:eastAsia="MS Mincho"/>
        </w:rPr>
        <w:tab/>
        <w:t>Исследованные в судебном заседании доказательства подтверждают неоплату административного штрафа в установленный ч. 1 ст. 32.2 КоАП срок</w:t>
      </w:r>
      <w:r w:rsidRPr="00AE1F68">
        <w:t xml:space="preserve">. Последний день оплаты штрафа при установленных обстоятельствах – </w:t>
      </w:r>
      <w:r w:rsidR="003F6DF3">
        <w:t>09.12.2024</w:t>
      </w:r>
      <w:r w:rsidRPr="00AE1F68">
        <w:t xml:space="preserve">. </w:t>
      </w:r>
    </w:p>
    <w:p w:rsidR="005E581B" w:rsidRPr="00AE1F68" w:rsidP="005E581B" w14:paraId="27E98918" w14:textId="77777777">
      <w:pPr>
        <w:jc w:val="both"/>
      </w:pPr>
      <w:r w:rsidRPr="00AE1F68">
        <w:rPr>
          <w:rFonts w:eastAsia="MS Mincho"/>
        </w:rPr>
        <w:t xml:space="preserve">   </w:t>
      </w:r>
      <w:r w:rsidRPr="00AE1F68">
        <w:rPr>
          <w:rFonts w:eastAsia="MS Mincho"/>
        </w:rPr>
        <w:tab/>
        <w:t>Исследованные в судебном заседании доказательства подтверждают неоплату административного штрафа в установленный ч. 1 ст. 32.2 КоАП срок</w:t>
      </w:r>
      <w:r w:rsidRPr="00AE1F68">
        <w:t xml:space="preserve">, что указывает на совершение правонарушения, предусмотренного ч. 1 ст. 20.25 КоАП РФ – неоплата административного штрафа в срок, предусмотренный КоАП РФ. </w:t>
      </w:r>
    </w:p>
    <w:p w:rsidR="00122D34" w:rsidP="00122D34" w14:paraId="453D21FA" w14:textId="77777777">
      <w:pPr>
        <w:ind w:firstLine="708"/>
        <w:jc w:val="both"/>
      </w:pPr>
      <w:r w:rsidRPr="00AE1F68">
        <w:t>Вместе с тем, мировой судья принимает во внимание, обстоятельства совершения правонарушения, а именно оплату штрафа до составления рассматриваемого протокола.</w:t>
      </w:r>
    </w:p>
    <w:p w:rsidR="005E581B" w:rsidRPr="00AE1F68" w:rsidP="005E581B" w14:paraId="554D5FDE" w14:textId="77777777">
      <w:pPr>
        <w:ind w:firstLine="708"/>
        <w:jc w:val="both"/>
      </w:pPr>
      <w:r w:rsidRPr="00AE1F68">
        <w:t xml:space="preserve">С учетом характера совершенного правонарушения, и роли правонарушителя, отсутствия угрозы наступления негативных последствий, отсутствие данных о нарушении прав третьих лиц, отсутствии опасных последствий, непричинения в целом какого-либо вреда, а также принятия мер по устранению допущенных нарушений, оплаты штрафа с незначительным нарушением срока и оплаты штрафа до составления рассматриваемого протокола,  мировой судья считает что вмененное правонарушение не нарушило охраняемых общественных правоотношений в степени, достаточной для привлечения его к административной ответственности. Указанный вывод согласуется с правовой позицией ВС РФ, изложенной в том числе в Постановлении от 16 мая 2019 г. N 32-АД19-5, от </w:t>
      </w:r>
      <w:r w:rsidRPr="00AE1F68">
        <w:rPr>
          <w:bCs/>
          <w:color w:val="26282F"/>
        </w:rPr>
        <w:t>10 февраля 2021 г. N 5-АД20-131.</w:t>
      </w:r>
      <w:r w:rsidR="00122D34">
        <w:rPr>
          <w:bCs/>
          <w:color w:val="26282F"/>
        </w:rPr>
        <w:t xml:space="preserve"> Доказательств наличия обстоятельств, исключающих признание рассматриваемого правонарушения малозначительным (в том числе отраженных в п. 36 </w:t>
      </w:r>
      <w:r w:rsidR="00122D34">
        <w:t>Обзора судебной практики Верховного Суда РФ N 2 (2022) (утв. Президиумом Верховного Суда РФ 12 октября 2022 г.), с делом не представлено.</w:t>
      </w:r>
    </w:p>
    <w:p w:rsidR="005E581B" w:rsidRPr="00AE1F68" w:rsidP="005E581B" w14:paraId="14639EA5" w14:textId="77777777">
      <w:pPr>
        <w:ind w:firstLine="708"/>
        <w:jc w:val="both"/>
      </w:pPr>
      <w:r w:rsidRPr="00AE1F68">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5E581B" w:rsidRPr="00AE1F68" w:rsidP="005E581B" w14:paraId="4CC9CEFF" w14:textId="77777777">
      <w:pPr>
        <w:ind w:firstLine="708"/>
        <w:jc w:val="both"/>
      </w:pPr>
      <w:r w:rsidRPr="00AE1F68">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5E581B" w:rsidRPr="00AE1F68" w:rsidP="005E581B" w14:paraId="7516E92C" w14:textId="77777777">
      <w:pPr>
        <w:jc w:val="both"/>
        <w:rPr>
          <w:rFonts w:eastAsia="MS Mincho" w:cs="Courier New"/>
        </w:rPr>
      </w:pPr>
      <w:r w:rsidRPr="00AE1F68">
        <w:rPr>
          <w:rFonts w:eastAsia="MS Mincho"/>
        </w:rPr>
        <w:tab/>
        <w:t>На основании изложенного, руководствуясь ст. ст. 2.9  Кодекса РФ об административных правонарушениях,</w:t>
      </w:r>
      <w:r w:rsidRPr="00AE1F68">
        <w:rPr>
          <w:rFonts w:eastAsia="MS Mincho" w:cs="Courier New"/>
        </w:rPr>
        <w:t xml:space="preserve"> мировой судья</w:t>
      </w:r>
    </w:p>
    <w:p w:rsidR="005E581B" w:rsidRPr="00AE1F68" w:rsidP="005E581B" w14:paraId="0AFC2357" w14:textId="77777777">
      <w:pPr>
        <w:jc w:val="both"/>
        <w:rPr>
          <w:rFonts w:ascii="Courier New" w:eastAsia="MS Mincho" w:hAnsi="Courier New" w:cs="Courier New"/>
        </w:rPr>
      </w:pPr>
      <w:r w:rsidRPr="00AE1F68">
        <w:rPr>
          <w:rFonts w:eastAsia="MS Mincho"/>
        </w:rPr>
        <w:tab/>
      </w:r>
    </w:p>
    <w:p w:rsidR="005E581B" w:rsidRPr="00AE1F68" w:rsidP="005E581B" w14:paraId="05E478E1" w14:textId="77777777">
      <w:pPr>
        <w:rPr>
          <w:rFonts w:eastAsia="MS Mincho"/>
          <w:b/>
        </w:rPr>
      </w:pPr>
      <w:r w:rsidRPr="00AE1F68">
        <w:rPr>
          <w:rFonts w:ascii="Courier New" w:eastAsia="MS Mincho" w:hAnsi="Courier New" w:cs="Courier New"/>
          <w:b/>
        </w:rPr>
        <w:tab/>
      </w:r>
      <w:r w:rsidRPr="00AE1F68">
        <w:rPr>
          <w:rFonts w:ascii="Courier New" w:eastAsia="MS Mincho" w:hAnsi="Courier New" w:cs="Courier New"/>
          <w:b/>
        </w:rPr>
        <w:tab/>
      </w:r>
      <w:r w:rsidRPr="00AE1F68">
        <w:rPr>
          <w:rFonts w:ascii="Courier New" w:eastAsia="MS Mincho" w:hAnsi="Courier New" w:cs="Courier New"/>
          <w:b/>
        </w:rPr>
        <w:tab/>
      </w:r>
      <w:r w:rsidRPr="00AE1F68">
        <w:rPr>
          <w:rFonts w:ascii="Courier New" w:eastAsia="MS Mincho" w:hAnsi="Courier New" w:cs="Courier New"/>
          <w:b/>
        </w:rPr>
        <w:tab/>
      </w:r>
      <w:r w:rsidRPr="00AE1F68">
        <w:rPr>
          <w:rFonts w:ascii="Courier New" w:eastAsia="MS Mincho" w:hAnsi="Courier New" w:cs="Courier New"/>
          <w:b/>
        </w:rPr>
        <w:tab/>
      </w:r>
      <w:r w:rsidRPr="00AE1F68">
        <w:rPr>
          <w:rFonts w:eastAsia="MS Mincho"/>
          <w:b/>
        </w:rPr>
        <w:t>ПОСТАНОВИЛ:</w:t>
      </w:r>
    </w:p>
    <w:p w:rsidR="005E581B" w:rsidRPr="00AE1F68" w:rsidP="005E581B" w14:paraId="28FE1307" w14:textId="77777777">
      <w:pPr>
        <w:rPr>
          <w:rFonts w:eastAsia="MS Mincho"/>
          <w:b/>
        </w:rPr>
      </w:pPr>
    </w:p>
    <w:p w:rsidR="005E581B" w:rsidRPr="00AE1F68" w:rsidP="005E581B" w14:paraId="362CAB5E" w14:textId="77777777">
      <w:pPr>
        <w:jc w:val="both"/>
        <w:rPr>
          <w:rFonts w:eastAsia="MS Mincho"/>
        </w:rPr>
      </w:pPr>
      <w:r w:rsidRPr="00AE1F68">
        <w:rPr>
          <w:rFonts w:ascii="Courier New" w:eastAsia="MS Mincho" w:hAnsi="Courier New" w:cs="Courier New"/>
          <w:b/>
        </w:rPr>
        <w:tab/>
      </w:r>
      <w:r w:rsidRPr="00AE1F68">
        <w:rPr>
          <w:rFonts w:eastAsia="MS Mincho"/>
        </w:rPr>
        <w:t>Производство по делу об административном правонарушении в отношении</w:t>
      </w:r>
      <w:r w:rsidRPr="003F6DF3" w:rsidR="003F6DF3">
        <w:rPr>
          <w:rFonts w:eastAsia="MS Mincho"/>
        </w:rPr>
        <w:t xml:space="preserve"> </w:t>
      </w:r>
      <w:r w:rsidR="003F6DF3">
        <w:rPr>
          <w:rFonts w:eastAsia="MS Mincho"/>
        </w:rPr>
        <w:t>Зубкова Александра Сергеевича</w:t>
      </w:r>
      <w:r w:rsidR="000B1A65">
        <w:rPr>
          <w:rFonts w:eastAsia="MS Mincho"/>
        </w:rPr>
        <w:t xml:space="preserve">, </w:t>
      </w:r>
      <w:r>
        <w:rPr>
          <w:rFonts w:eastAsia="MS Mincho"/>
        </w:rPr>
        <w:t>привлекаемого</w:t>
      </w:r>
      <w:r w:rsidRPr="00AE1F68">
        <w:rPr>
          <w:rFonts w:eastAsia="MS Mincho"/>
        </w:rPr>
        <w:t xml:space="preserve"> к административной ответственности по ч. 1 ст.  20.25 Кодекса РФ об административных правонарушениях, прекратить в связи с малозначительностью совершенного правонарушения, ограничившись устным замечанием. </w:t>
      </w:r>
    </w:p>
    <w:p w:rsidR="005E581B" w:rsidRPr="00AE1F68" w:rsidP="005E581B" w14:paraId="6AB6F4FC" w14:textId="77777777">
      <w:pPr>
        <w:ind w:firstLine="708"/>
        <w:jc w:val="both"/>
        <w:rPr>
          <w:rFonts w:eastAsia="MS Mincho" w:cs="Courier New"/>
        </w:rPr>
      </w:pPr>
      <w:r w:rsidRPr="00AE1F68">
        <w:rPr>
          <w:rFonts w:eastAsia="MS Mincho" w:cs="Courier New"/>
        </w:rPr>
        <w:t>Постановление может быть обжаловано и опротестовано в течение десяти суток со дня вручения или получения копии постановления в Пыть-Яхский городской суд Ханты-Мансийского автономного округа-Югры.</w:t>
      </w:r>
    </w:p>
    <w:p w:rsidR="005E581B" w:rsidRPr="00AE1F68" w:rsidP="005E581B" w14:paraId="07E15E76" w14:textId="77777777">
      <w:pPr>
        <w:ind w:firstLine="708"/>
        <w:jc w:val="both"/>
        <w:rPr>
          <w:rFonts w:eastAsia="MS Mincho"/>
        </w:rPr>
      </w:pPr>
    </w:p>
    <w:p w:rsidR="005E581B" w:rsidRPr="00AE1F68" w:rsidP="005E581B" w14:paraId="6BF19275" w14:textId="13A2774E">
      <w:pPr>
        <w:rPr>
          <w:rFonts w:eastAsia="MS Mincho"/>
        </w:rPr>
      </w:pPr>
      <w:r w:rsidRPr="00AE1F68">
        <w:rPr>
          <w:rFonts w:eastAsia="MS Mincho"/>
          <w:b/>
        </w:rPr>
        <w:tab/>
      </w:r>
      <w:r w:rsidRPr="00AE1F68">
        <w:rPr>
          <w:rFonts w:eastAsia="MS Mincho"/>
        </w:rPr>
        <w:t>Мировой судья</w:t>
      </w:r>
      <w:r w:rsidRPr="00AE1F68">
        <w:rPr>
          <w:rFonts w:eastAsia="MS Mincho"/>
        </w:rPr>
        <w:tab/>
      </w:r>
      <w:r w:rsidRPr="00AE1F68">
        <w:rPr>
          <w:rFonts w:eastAsia="MS Mincho"/>
        </w:rPr>
        <w:tab/>
      </w:r>
      <w:r w:rsidRPr="00AE1F68">
        <w:rPr>
          <w:rFonts w:eastAsia="MS Mincho"/>
        </w:rPr>
        <w:tab/>
      </w:r>
      <w:r w:rsidR="004C48ED">
        <w:rPr>
          <w:rFonts w:eastAsia="MS Mincho"/>
        </w:rPr>
        <w:t>-</w:t>
      </w:r>
      <w:r w:rsidR="00BD4C8E">
        <w:rPr>
          <w:rFonts w:eastAsia="MS Mincho"/>
        </w:rPr>
        <w:t xml:space="preserve"> </w:t>
      </w:r>
      <w:r w:rsidRPr="00AE1F68">
        <w:rPr>
          <w:rFonts w:eastAsia="MS Mincho"/>
        </w:rPr>
        <w:tab/>
      </w:r>
      <w:r w:rsidRPr="00AE1F68">
        <w:rPr>
          <w:rFonts w:eastAsia="MS Mincho"/>
        </w:rPr>
        <w:tab/>
      </w:r>
      <w:r w:rsidRPr="00AE1F68">
        <w:rPr>
          <w:rFonts w:eastAsia="MS Mincho"/>
        </w:rPr>
        <w:tab/>
        <w:t xml:space="preserve">Клочков А.А. </w:t>
      </w:r>
    </w:p>
    <w:p w:rsidR="005E581B" w:rsidRPr="00AE1F68" w:rsidP="005E581B" w14:paraId="5278033F" w14:textId="39ACBB29">
      <w:pPr>
        <w:jc w:val="both"/>
        <w:rPr>
          <w:rFonts w:eastAsia="MS Mincho"/>
        </w:rPr>
      </w:pPr>
      <w:r>
        <w:rPr>
          <w:rFonts w:eastAsia="MS Mincho"/>
        </w:rPr>
        <w:t>-</w:t>
      </w:r>
    </w:p>
    <w:sectPr w:rsidSect="00822234">
      <w:pgSz w:w="11906" w:h="16838"/>
      <w:pgMar w:top="851" w:right="992"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66F2"/>
    <w:rsid w:val="0001017B"/>
    <w:rsid w:val="0001479C"/>
    <w:rsid w:val="00014B04"/>
    <w:rsid w:val="000151A3"/>
    <w:rsid w:val="000206C1"/>
    <w:rsid w:val="00020AE9"/>
    <w:rsid w:val="00024319"/>
    <w:rsid w:val="0002543E"/>
    <w:rsid w:val="00025DE2"/>
    <w:rsid w:val="000269DD"/>
    <w:rsid w:val="00027327"/>
    <w:rsid w:val="00031789"/>
    <w:rsid w:val="00031B7A"/>
    <w:rsid w:val="0003317F"/>
    <w:rsid w:val="0003633B"/>
    <w:rsid w:val="00042F45"/>
    <w:rsid w:val="00054047"/>
    <w:rsid w:val="000541EA"/>
    <w:rsid w:val="0006214C"/>
    <w:rsid w:val="00064141"/>
    <w:rsid w:val="000653FE"/>
    <w:rsid w:val="00066979"/>
    <w:rsid w:val="0007191E"/>
    <w:rsid w:val="000720DC"/>
    <w:rsid w:val="00072337"/>
    <w:rsid w:val="00074459"/>
    <w:rsid w:val="0007643D"/>
    <w:rsid w:val="00084068"/>
    <w:rsid w:val="000849D6"/>
    <w:rsid w:val="000850F9"/>
    <w:rsid w:val="000850FB"/>
    <w:rsid w:val="0009103F"/>
    <w:rsid w:val="000970A1"/>
    <w:rsid w:val="0009795C"/>
    <w:rsid w:val="000A0024"/>
    <w:rsid w:val="000A194C"/>
    <w:rsid w:val="000A46F5"/>
    <w:rsid w:val="000A5ABF"/>
    <w:rsid w:val="000A7E5C"/>
    <w:rsid w:val="000A7E66"/>
    <w:rsid w:val="000B1A65"/>
    <w:rsid w:val="000B2CEB"/>
    <w:rsid w:val="000B7B71"/>
    <w:rsid w:val="000C0A7C"/>
    <w:rsid w:val="000C107F"/>
    <w:rsid w:val="000C5F40"/>
    <w:rsid w:val="000C7771"/>
    <w:rsid w:val="000C79E5"/>
    <w:rsid w:val="000D18B8"/>
    <w:rsid w:val="000D1DE9"/>
    <w:rsid w:val="000D32BF"/>
    <w:rsid w:val="000D344D"/>
    <w:rsid w:val="000E0E78"/>
    <w:rsid w:val="000E0FD3"/>
    <w:rsid w:val="000E55D9"/>
    <w:rsid w:val="000E6E88"/>
    <w:rsid w:val="000F005E"/>
    <w:rsid w:val="000F0CA8"/>
    <w:rsid w:val="000F10BF"/>
    <w:rsid w:val="000F396F"/>
    <w:rsid w:val="0010034D"/>
    <w:rsid w:val="00100DBC"/>
    <w:rsid w:val="00101CC7"/>
    <w:rsid w:val="00102813"/>
    <w:rsid w:val="00105A34"/>
    <w:rsid w:val="00111216"/>
    <w:rsid w:val="00112F3C"/>
    <w:rsid w:val="001131F6"/>
    <w:rsid w:val="00113E5B"/>
    <w:rsid w:val="00120100"/>
    <w:rsid w:val="00122D34"/>
    <w:rsid w:val="001230B7"/>
    <w:rsid w:val="00123D39"/>
    <w:rsid w:val="0012667F"/>
    <w:rsid w:val="00126785"/>
    <w:rsid w:val="0013132E"/>
    <w:rsid w:val="00131357"/>
    <w:rsid w:val="00133F28"/>
    <w:rsid w:val="00135CEB"/>
    <w:rsid w:val="00136A1B"/>
    <w:rsid w:val="001466B0"/>
    <w:rsid w:val="001521BE"/>
    <w:rsid w:val="00152B15"/>
    <w:rsid w:val="00155F44"/>
    <w:rsid w:val="00156488"/>
    <w:rsid w:val="00156749"/>
    <w:rsid w:val="001575E2"/>
    <w:rsid w:val="001619B4"/>
    <w:rsid w:val="001624B6"/>
    <w:rsid w:val="00172078"/>
    <w:rsid w:val="001738FF"/>
    <w:rsid w:val="00173A3E"/>
    <w:rsid w:val="001745A7"/>
    <w:rsid w:val="00174D2E"/>
    <w:rsid w:val="00177284"/>
    <w:rsid w:val="00177C89"/>
    <w:rsid w:val="001821DC"/>
    <w:rsid w:val="001825E1"/>
    <w:rsid w:val="0018289E"/>
    <w:rsid w:val="001846D8"/>
    <w:rsid w:val="00186B4F"/>
    <w:rsid w:val="0019498B"/>
    <w:rsid w:val="00196CBF"/>
    <w:rsid w:val="00197553"/>
    <w:rsid w:val="001A71C3"/>
    <w:rsid w:val="001A77B0"/>
    <w:rsid w:val="001B10A8"/>
    <w:rsid w:val="001B3910"/>
    <w:rsid w:val="001B48BF"/>
    <w:rsid w:val="001B6745"/>
    <w:rsid w:val="001B7C14"/>
    <w:rsid w:val="001B7E3D"/>
    <w:rsid w:val="001B7F75"/>
    <w:rsid w:val="001C0E8D"/>
    <w:rsid w:val="001D1958"/>
    <w:rsid w:val="001D1BB0"/>
    <w:rsid w:val="001D698B"/>
    <w:rsid w:val="001E19B2"/>
    <w:rsid w:val="001E53E1"/>
    <w:rsid w:val="001E57C6"/>
    <w:rsid w:val="001E59E6"/>
    <w:rsid w:val="001E7DF7"/>
    <w:rsid w:val="001F09AD"/>
    <w:rsid w:val="001F1C74"/>
    <w:rsid w:val="001F41EF"/>
    <w:rsid w:val="00216154"/>
    <w:rsid w:val="00217686"/>
    <w:rsid w:val="00217CAC"/>
    <w:rsid w:val="00220AB5"/>
    <w:rsid w:val="0022115F"/>
    <w:rsid w:val="002264F0"/>
    <w:rsid w:val="00231CF2"/>
    <w:rsid w:val="00233096"/>
    <w:rsid w:val="00233204"/>
    <w:rsid w:val="00240D1F"/>
    <w:rsid w:val="00242207"/>
    <w:rsid w:val="00246579"/>
    <w:rsid w:val="002476B0"/>
    <w:rsid w:val="00260D89"/>
    <w:rsid w:val="00262B59"/>
    <w:rsid w:val="0027135A"/>
    <w:rsid w:val="00271453"/>
    <w:rsid w:val="0027410E"/>
    <w:rsid w:val="00281CB2"/>
    <w:rsid w:val="00281D51"/>
    <w:rsid w:val="002823F1"/>
    <w:rsid w:val="00283397"/>
    <w:rsid w:val="00284E81"/>
    <w:rsid w:val="00292D59"/>
    <w:rsid w:val="002947AB"/>
    <w:rsid w:val="00297AB2"/>
    <w:rsid w:val="002A0675"/>
    <w:rsid w:val="002A0B1E"/>
    <w:rsid w:val="002A2962"/>
    <w:rsid w:val="002A3264"/>
    <w:rsid w:val="002A3620"/>
    <w:rsid w:val="002A4C2F"/>
    <w:rsid w:val="002A7BF7"/>
    <w:rsid w:val="002B078D"/>
    <w:rsid w:val="002B3674"/>
    <w:rsid w:val="002C03CA"/>
    <w:rsid w:val="002C2989"/>
    <w:rsid w:val="002C2DF7"/>
    <w:rsid w:val="002C40BA"/>
    <w:rsid w:val="002D38C7"/>
    <w:rsid w:val="002D45E9"/>
    <w:rsid w:val="002D4B4B"/>
    <w:rsid w:val="002D6545"/>
    <w:rsid w:val="002E1486"/>
    <w:rsid w:val="002E3F7D"/>
    <w:rsid w:val="002F2F16"/>
    <w:rsid w:val="002F407B"/>
    <w:rsid w:val="002F68DE"/>
    <w:rsid w:val="00300387"/>
    <w:rsid w:val="00300D27"/>
    <w:rsid w:val="00302CFC"/>
    <w:rsid w:val="00305135"/>
    <w:rsid w:val="00305DCC"/>
    <w:rsid w:val="003065E4"/>
    <w:rsid w:val="0031044D"/>
    <w:rsid w:val="00310450"/>
    <w:rsid w:val="00311C65"/>
    <w:rsid w:val="00313181"/>
    <w:rsid w:val="003140CA"/>
    <w:rsid w:val="0032027C"/>
    <w:rsid w:val="00326268"/>
    <w:rsid w:val="00331301"/>
    <w:rsid w:val="00335FF1"/>
    <w:rsid w:val="003417F9"/>
    <w:rsid w:val="0034408C"/>
    <w:rsid w:val="00346556"/>
    <w:rsid w:val="003472F2"/>
    <w:rsid w:val="0035067D"/>
    <w:rsid w:val="00351B85"/>
    <w:rsid w:val="00351C9C"/>
    <w:rsid w:val="00352432"/>
    <w:rsid w:val="00354DDF"/>
    <w:rsid w:val="00356CC9"/>
    <w:rsid w:val="00363BF2"/>
    <w:rsid w:val="00366F6F"/>
    <w:rsid w:val="003676B1"/>
    <w:rsid w:val="00367E83"/>
    <w:rsid w:val="00370243"/>
    <w:rsid w:val="00371142"/>
    <w:rsid w:val="00371DD3"/>
    <w:rsid w:val="003727FC"/>
    <w:rsid w:val="00382535"/>
    <w:rsid w:val="00384BF1"/>
    <w:rsid w:val="003870C2"/>
    <w:rsid w:val="003900DF"/>
    <w:rsid w:val="00390200"/>
    <w:rsid w:val="00391373"/>
    <w:rsid w:val="0039322A"/>
    <w:rsid w:val="00394168"/>
    <w:rsid w:val="00395115"/>
    <w:rsid w:val="00397B50"/>
    <w:rsid w:val="003A0560"/>
    <w:rsid w:val="003A0583"/>
    <w:rsid w:val="003B3B77"/>
    <w:rsid w:val="003B547E"/>
    <w:rsid w:val="003B5B83"/>
    <w:rsid w:val="003B750E"/>
    <w:rsid w:val="003C02E1"/>
    <w:rsid w:val="003C33E8"/>
    <w:rsid w:val="003C45C0"/>
    <w:rsid w:val="003C5139"/>
    <w:rsid w:val="003C6A60"/>
    <w:rsid w:val="003D41A5"/>
    <w:rsid w:val="003D4319"/>
    <w:rsid w:val="003E45B6"/>
    <w:rsid w:val="003F0A30"/>
    <w:rsid w:val="003F1ECA"/>
    <w:rsid w:val="003F29B1"/>
    <w:rsid w:val="003F481D"/>
    <w:rsid w:val="003F5A20"/>
    <w:rsid w:val="003F6637"/>
    <w:rsid w:val="003F6DF3"/>
    <w:rsid w:val="004008BD"/>
    <w:rsid w:val="00401DFC"/>
    <w:rsid w:val="00414040"/>
    <w:rsid w:val="004154D5"/>
    <w:rsid w:val="00417C4A"/>
    <w:rsid w:val="00422554"/>
    <w:rsid w:val="00427652"/>
    <w:rsid w:val="00427C3C"/>
    <w:rsid w:val="004326C6"/>
    <w:rsid w:val="0043558D"/>
    <w:rsid w:val="004363F6"/>
    <w:rsid w:val="00444564"/>
    <w:rsid w:val="0044775B"/>
    <w:rsid w:val="004515BD"/>
    <w:rsid w:val="00453663"/>
    <w:rsid w:val="0045375E"/>
    <w:rsid w:val="00457308"/>
    <w:rsid w:val="00461077"/>
    <w:rsid w:val="00461B2D"/>
    <w:rsid w:val="004718BB"/>
    <w:rsid w:val="00472399"/>
    <w:rsid w:val="00472707"/>
    <w:rsid w:val="004777CE"/>
    <w:rsid w:val="00477AFA"/>
    <w:rsid w:val="004901FB"/>
    <w:rsid w:val="004908A4"/>
    <w:rsid w:val="00491CE3"/>
    <w:rsid w:val="00493366"/>
    <w:rsid w:val="00493D70"/>
    <w:rsid w:val="00494162"/>
    <w:rsid w:val="00496F76"/>
    <w:rsid w:val="004A2260"/>
    <w:rsid w:val="004A2E98"/>
    <w:rsid w:val="004A428D"/>
    <w:rsid w:val="004B0010"/>
    <w:rsid w:val="004B1AA7"/>
    <w:rsid w:val="004B1BCB"/>
    <w:rsid w:val="004B6004"/>
    <w:rsid w:val="004B6266"/>
    <w:rsid w:val="004B6932"/>
    <w:rsid w:val="004B7FC6"/>
    <w:rsid w:val="004C03D7"/>
    <w:rsid w:val="004C1F8D"/>
    <w:rsid w:val="004C3795"/>
    <w:rsid w:val="004C38B3"/>
    <w:rsid w:val="004C3EA6"/>
    <w:rsid w:val="004C48ED"/>
    <w:rsid w:val="004C5822"/>
    <w:rsid w:val="004C5DA1"/>
    <w:rsid w:val="004C7F1A"/>
    <w:rsid w:val="004D4066"/>
    <w:rsid w:val="004D5141"/>
    <w:rsid w:val="004D72CB"/>
    <w:rsid w:val="004E10CA"/>
    <w:rsid w:val="004E364E"/>
    <w:rsid w:val="004E51C4"/>
    <w:rsid w:val="004E57A3"/>
    <w:rsid w:val="004F392C"/>
    <w:rsid w:val="0050198E"/>
    <w:rsid w:val="00501F53"/>
    <w:rsid w:val="005034CB"/>
    <w:rsid w:val="00505A2B"/>
    <w:rsid w:val="00506F61"/>
    <w:rsid w:val="00507FD3"/>
    <w:rsid w:val="00510CBD"/>
    <w:rsid w:val="005114CA"/>
    <w:rsid w:val="0051289F"/>
    <w:rsid w:val="00514EC6"/>
    <w:rsid w:val="00520496"/>
    <w:rsid w:val="00522C0A"/>
    <w:rsid w:val="00522E62"/>
    <w:rsid w:val="0052352D"/>
    <w:rsid w:val="00527A16"/>
    <w:rsid w:val="005307F9"/>
    <w:rsid w:val="005308D7"/>
    <w:rsid w:val="0053115D"/>
    <w:rsid w:val="00540B4C"/>
    <w:rsid w:val="00542215"/>
    <w:rsid w:val="0054278F"/>
    <w:rsid w:val="00546D3F"/>
    <w:rsid w:val="0055031B"/>
    <w:rsid w:val="005548E1"/>
    <w:rsid w:val="00560749"/>
    <w:rsid w:val="00562939"/>
    <w:rsid w:val="005716F4"/>
    <w:rsid w:val="00572F55"/>
    <w:rsid w:val="00573CA9"/>
    <w:rsid w:val="00575829"/>
    <w:rsid w:val="00575A3C"/>
    <w:rsid w:val="0058050E"/>
    <w:rsid w:val="00586006"/>
    <w:rsid w:val="0058659F"/>
    <w:rsid w:val="00597556"/>
    <w:rsid w:val="005A015D"/>
    <w:rsid w:val="005A389C"/>
    <w:rsid w:val="005A6748"/>
    <w:rsid w:val="005B1162"/>
    <w:rsid w:val="005B446E"/>
    <w:rsid w:val="005B477E"/>
    <w:rsid w:val="005B53A0"/>
    <w:rsid w:val="005B7C91"/>
    <w:rsid w:val="005C5449"/>
    <w:rsid w:val="005C724D"/>
    <w:rsid w:val="005C7640"/>
    <w:rsid w:val="005D4278"/>
    <w:rsid w:val="005D600E"/>
    <w:rsid w:val="005D74BE"/>
    <w:rsid w:val="005E10D4"/>
    <w:rsid w:val="005E1567"/>
    <w:rsid w:val="005E2AD8"/>
    <w:rsid w:val="005E33DE"/>
    <w:rsid w:val="005E4058"/>
    <w:rsid w:val="005E581B"/>
    <w:rsid w:val="005E588C"/>
    <w:rsid w:val="005E7DA9"/>
    <w:rsid w:val="005F02A4"/>
    <w:rsid w:val="005F2F5B"/>
    <w:rsid w:val="005F4C3D"/>
    <w:rsid w:val="005F64ED"/>
    <w:rsid w:val="00601264"/>
    <w:rsid w:val="00601C48"/>
    <w:rsid w:val="006073BC"/>
    <w:rsid w:val="00607569"/>
    <w:rsid w:val="006124E6"/>
    <w:rsid w:val="00614C9F"/>
    <w:rsid w:val="006179E8"/>
    <w:rsid w:val="00617AF3"/>
    <w:rsid w:val="0062103D"/>
    <w:rsid w:val="00626DD5"/>
    <w:rsid w:val="006302CE"/>
    <w:rsid w:val="00635D86"/>
    <w:rsid w:val="00641770"/>
    <w:rsid w:val="00643F82"/>
    <w:rsid w:val="00644221"/>
    <w:rsid w:val="00650708"/>
    <w:rsid w:val="0065316B"/>
    <w:rsid w:val="00655A03"/>
    <w:rsid w:val="00656612"/>
    <w:rsid w:val="00657858"/>
    <w:rsid w:val="00661405"/>
    <w:rsid w:val="00664CEF"/>
    <w:rsid w:val="00674AFC"/>
    <w:rsid w:val="006817DC"/>
    <w:rsid w:val="00681BBB"/>
    <w:rsid w:val="00684E57"/>
    <w:rsid w:val="0068737B"/>
    <w:rsid w:val="0069049D"/>
    <w:rsid w:val="00690839"/>
    <w:rsid w:val="00691A02"/>
    <w:rsid w:val="00692342"/>
    <w:rsid w:val="0069247A"/>
    <w:rsid w:val="006957BB"/>
    <w:rsid w:val="006958F0"/>
    <w:rsid w:val="006A0589"/>
    <w:rsid w:val="006A07D8"/>
    <w:rsid w:val="006A5690"/>
    <w:rsid w:val="006A7053"/>
    <w:rsid w:val="006B0FDF"/>
    <w:rsid w:val="006B26C8"/>
    <w:rsid w:val="006B4F16"/>
    <w:rsid w:val="006B6629"/>
    <w:rsid w:val="006C0F5A"/>
    <w:rsid w:val="006C505A"/>
    <w:rsid w:val="006C5902"/>
    <w:rsid w:val="006C5FEB"/>
    <w:rsid w:val="006D2A57"/>
    <w:rsid w:val="006D3D35"/>
    <w:rsid w:val="006E2A3C"/>
    <w:rsid w:val="006E53B9"/>
    <w:rsid w:val="006E7927"/>
    <w:rsid w:val="006F1E09"/>
    <w:rsid w:val="006F1E8F"/>
    <w:rsid w:val="006F2463"/>
    <w:rsid w:val="007005B0"/>
    <w:rsid w:val="00702A73"/>
    <w:rsid w:val="00704E77"/>
    <w:rsid w:val="007074BD"/>
    <w:rsid w:val="00710398"/>
    <w:rsid w:val="00710583"/>
    <w:rsid w:val="00711A36"/>
    <w:rsid w:val="00713283"/>
    <w:rsid w:val="00716B5B"/>
    <w:rsid w:val="00717FBA"/>
    <w:rsid w:val="007229BD"/>
    <w:rsid w:val="0072362E"/>
    <w:rsid w:val="007236EF"/>
    <w:rsid w:val="007250E5"/>
    <w:rsid w:val="007263BB"/>
    <w:rsid w:val="00730198"/>
    <w:rsid w:val="007400FB"/>
    <w:rsid w:val="00742228"/>
    <w:rsid w:val="00747D43"/>
    <w:rsid w:val="0075050F"/>
    <w:rsid w:val="007509CF"/>
    <w:rsid w:val="007536BD"/>
    <w:rsid w:val="00754C12"/>
    <w:rsid w:val="00756635"/>
    <w:rsid w:val="00756E20"/>
    <w:rsid w:val="00762A93"/>
    <w:rsid w:val="00762F59"/>
    <w:rsid w:val="007667E9"/>
    <w:rsid w:val="00770A4E"/>
    <w:rsid w:val="00772425"/>
    <w:rsid w:val="0077619D"/>
    <w:rsid w:val="007804B8"/>
    <w:rsid w:val="0078469E"/>
    <w:rsid w:val="0078557C"/>
    <w:rsid w:val="00786106"/>
    <w:rsid w:val="0078685C"/>
    <w:rsid w:val="00787C47"/>
    <w:rsid w:val="00792AA8"/>
    <w:rsid w:val="00794575"/>
    <w:rsid w:val="00795008"/>
    <w:rsid w:val="0079680A"/>
    <w:rsid w:val="00796CD1"/>
    <w:rsid w:val="007A0AA8"/>
    <w:rsid w:val="007A5986"/>
    <w:rsid w:val="007A7599"/>
    <w:rsid w:val="007B2B84"/>
    <w:rsid w:val="007B5EA1"/>
    <w:rsid w:val="007B7623"/>
    <w:rsid w:val="007B7FA4"/>
    <w:rsid w:val="007C05F0"/>
    <w:rsid w:val="007C0889"/>
    <w:rsid w:val="007C1EC3"/>
    <w:rsid w:val="007C3519"/>
    <w:rsid w:val="007C5F22"/>
    <w:rsid w:val="007C7D60"/>
    <w:rsid w:val="007D24D9"/>
    <w:rsid w:val="007D3541"/>
    <w:rsid w:val="007D612E"/>
    <w:rsid w:val="007E4842"/>
    <w:rsid w:val="007E5BE2"/>
    <w:rsid w:val="007F1421"/>
    <w:rsid w:val="007F15CD"/>
    <w:rsid w:val="007F4E35"/>
    <w:rsid w:val="007F5009"/>
    <w:rsid w:val="0080517E"/>
    <w:rsid w:val="00806DA7"/>
    <w:rsid w:val="0081358E"/>
    <w:rsid w:val="00814017"/>
    <w:rsid w:val="0081474D"/>
    <w:rsid w:val="00820153"/>
    <w:rsid w:val="00822234"/>
    <w:rsid w:val="00822B8B"/>
    <w:rsid w:val="008246C6"/>
    <w:rsid w:val="00827ACD"/>
    <w:rsid w:val="008309A0"/>
    <w:rsid w:val="008310A7"/>
    <w:rsid w:val="00835483"/>
    <w:rsid w:val="00835B5D"/>
    <w:rsid w:val="008379C6"/>
    <w:rsid w:val="008379F2"/>
    <w:rsid w:val="00842826"/>
    <w:rsid w:val="00842FDD"/>
    <w:rsid w:val="008439A8"/>
    <w:rsid w:val="008440C9"/>
    <w:rsid w:val="00850741"/>
    <w:rsid w:val="00853863"/>
    <w:rsid w:val="00854159"/>
    <w:rsid w:val="00855C80"/>
    <w:rsid w:val="008564F2"/>
    <w:rsid w:val="00862AFA"/>
    <w:rsid w:val="0086410B"/>
    <w:rsid w:val="00865EEE"/>
    <w:rsid w:val="0087046C"/>
    <w:rsid w:val="00871237"/>
    <w:rsid w:val="00871809"/>
    <w:rsid w:val="00871DB4"/>
    <w:rsid w:val="008721AF"/>
    <w:rsid w:val="00875074"/>
    <w:rsid w:val="00876C32"/>
    <w:rsid w:val="0087756A"/>
    <w:rsid w:val="00885086"/>
    <w:rsid w:val="00885EAA"/>
    <w:rsid w:val="00890F8D"/>
    <w:rsid w:val="00894D9A"/>
    <w:rsid w:val="008969D3"/>
    <w:rsid w:val="008975BD"/>
    <w:rsid w:val="008A0432"/>
    <w:rsid w:val="008A3D11"/>
    <w:rsid w:val="008A6064"/>
    <w:rsid w:val="008B0E6C"/>
    <w:rsid w:val="008B4FF9"/>
    <w:rsid w:val="008B5147"/>
    <w:rsid w:val="008B6FD4"/>
    <w:rsid w:val="008C0EDD"/>
    <w:rsid w:val="008C20D2"/>
    <w:rsid w:val="008C3529"/>
    <w:rsid w:val="008C4C0A"/>
    <w:rsid w:val="008C5BDB"/>
    <w:rsid w:val="008D74DF"/>
    <w:rsid w:val="008E4172"/>
    <w:rsid w:val="008E5A57"/>
    <w:rsid w:val="008E5B3D"/>
    <w:rsid w:val="009009D0"/>
    <w:rsid w:val="00901AD6"/>
    <w:rsid w:val="00904AAA"/>
    <w:rsid w:val="00906805"/>
    <w:rsid w:val="0090792D"/>
    <w:rsid w:val="00907D82"/>
    <w:rsid w:val="00911627"/>
    <w:rsid w:val="0091221B"/>
    <w:rsid w:val="00912851"/>
    <w:rsid w:val="00913C64"/>
    <w:rsid w:val="00913DF9"/>
    <w:rsid w:val="009150EC"/>
    <w:rsid w:val="009222BF"/>
    <w:rsid w:val="009278C2"/>
    <w:rsid w:val="009324EA"/>
    <w:rsid w:val="009325C0"/>
    <w:rsid w:val="00933F1F"/>
    <w:rsid w:val="00934E1D"/>
    <w:rsid w:val="00935F4A"/>
    <w:rsid w:val="0093663A"/>
    <w:rsid w:val="009453B0"/>
    <w:rsid w:val="00947687"/>
    <w:rsid w:val="00947E1E"/>
    <w:rsid w:val="00956A3A"/>
    <w:rsid w:val="009603E2"/>
    <w:rsid w:val="00960F59"/>
    <w:rsid w:val="00965EB9"/>
    <w:rsid w:val="00970E3B"/>
    <w:rsid w:val="009738DB"/>
    <w:rsid w:val="009772F4"/>
    <w:rsid w:val="00982330"/>
    <w:rsid w:val="00983D12"/>
    <w:rsid w:val="009842E5"/>
    <w:rsid w:val="00987360"/>
    <w:rsid w:val="00995178"/>
    <w:rsid w:val="00996BF5"/>
    <w:rsid w:val="009A3FEE"/>
    <w:rsid w:val="009A7612"/>
    <w:rsid w:val="009B1D5D"/>
    <w:rsid w:val="009B4A25"/>
    <w:rsid w:val="009B52E9"/>
    <w:rsid w:val="009B5A96"/>
    <w:rsid w:val="009B6348"/>
    <w:rsid w:val="009B6D6A"/>
    <w:rsid w:val="009C10C9"/>
    <w:rsid w:val="009C231D"/>
    <w:rsid w:val="009C60B1"/>
    <w:rsid w:val="009D0076"/>
    <w:rsid w:val="009D0D98"/>
    <w:rsid w:val="009D41FE"/>
    <w:rsid w:val="009E2EED"/>
    <w:rsid w:val="009E368F"/>
    <w:rsid w:val="009E4E95"/>
    <w:rsid w:val="009E6EDF"/>
    <w:rsid w:val="009F4BD0"/>
    <w:rsid w:val="009F5FCA"/>
    <w:rsid w:val="009F69F9"/>
    <w:rsid w:val="00A01538"/>
    <w:rsid w:val="00A02623"/>
    <w:rsid w:val="00A032F5"/>
    <w:rsid w:val="00A04157"/>
    <w:rsid w:val="00A1022E"/>
    <w:rsid w:val="00A1132E"/>
    <w:rsid w:val="00A11983"/>
    <w:rsid w:val="00A11FC9"/>
    <w:rsid w:val="00A14863"/>
    <w:rsid w:val="00A1652D"/>
    <w:rsid w:val="00A177EC"/>
    <w:rsid w:val="00A20339"/>
    <w:rsid w:val="00A212CC"/>
    <w:rsid w:val="00A243C9"/>
    <w:rsid w:val="00A25007"/>
    <w:rsid w:val="00A31131"/>
    <w:rsid w:val="00A34D38"/>
    <w:rsid w:val="00A3666D"/>
    <w:rsid w:val="00A40C7F"/>
    <w:rsid w:val="00A5553C"/>
    <w:rsid w:val="00A557E0"/>
    <w:rsid w:val="00A6009C"/>
    <w:rsid w:val="00A62A89"/>
    <w:rsid w:val="00A72C38"/>
    <w:rsid w:val="00A74692"/>
    <w:rsid w:val="00A87D9C"/>
    <w:rsid w:val="00A91054"/>
    <w:rsid w:val="00A91942"/>
    <w:rsid w:val="00A9445B"/>
    <w:rsid w:val="00A97677"/>
    <w:rsid w:val="00A97C5B"/>
    <w:rsid w:val="00AA53FC"/>
    <w:rsid w:val="00AB0452"/>
    <w:rsid w:val="00AB06F3"/>
    <w:rsid w:val="00AB1341"/>
    <w:rsid w:val="00AB1E70"/>
    <w:rsid w:val="00AC0326"/>
    <w:rsid w:val="00AC032F"/>
    <w:rsid w:val="00AC2908"/>
    <w:rsid w:val="00AC3140"/>
    <w:rsid w:val="00AC7C81"/>
    <w:rsid w:val="00AD35E7"/>
    <w:rsid w:val="00AD608E"/>
    <w:rsid w:val="00AE1F68"/>
    <w:rsid w:val="00AE5C76"/>
    <w:rsid w:val="00AF09B7"/>
    <w:rsid w:val="00AF1E49"/>
    <w:rsid w:val="00AF278A"/>
    <w:rsid w:val="00AF3C53"/>
    <w:rsid w:val="00AF5265"/>
    <w:rsid w:val="00B010E5"/>
    <w:rsid w:val="00B02168"/>
    <w:rsid w:val="00B025A0"/>
    <w:rsid w:val="00B027BB"/>
    <w:rsid w:val="00B03B80"/>
    <w:rsid w:val="00B03B93"/>
    <w:rsid w:val="00B0646E"/>
    <w:rsid w:val="00B068D4"/>
    <w:rsid w:val="00B1548B"/>
    <w:rsid w:val="00B16091"/>
    <w:rsid w:val="00B25913"/>
    <w:rsid w:val="00B300E4"/>
    <w:rsid w:val="00B35934"/>
    <w:rsid w:val="00B4165C"/>
    <w:rsid w:val="00B4402F"/>
    <w:rsid w:val="00B44E67"/>
    <w:rsid w:val="00B4564E"/>
    <w:rsid w:val="00B4583C"/>
    <w:rsid w:val="00B459F4"/>
    <w:rsid w:val="00B46051"/>
    <w:rsid w:val="00B523C2"/>
    <w:rsid w:val="00B52AD2"/>
    <w:rsid w:val="00B52EFE"/>
    <w:rsid w:val="00B534CF"/>
    <w:rsid w:val="00B540A0"/>
    <w:rsid w:val="00B60920"/>
    <w:rsid w:val="00B65BB5"/>
    <w:rsid w:val="00B70049"/>
    <w:rsid w:val="00B724F9"/>
    <w:rsid w:val="00B74CB7"/>
    <w:rsid w:val="00B74DC0"/>
    <w:rsid w:val="00B75636"/>
    <w:rsid w:val="00B83FB4"/>
    <w:rsid w:val="00B84753"/>
    <w:rsid w:val="00B8569E"/>
    <w:rsid w:val="00B93536"/>
    <w:rsid w:val="00B97097"/>
    <w:rsid w:val="00BA00B0"/>
    <w:rsid w:val="00BA4568"/>
    <w:rsid w:val="00BA4EB8"/>
    <w:rsid w:val="00BA67DB"/>
    <w:rsid w:val="00BB0F68"/>
    <w:rsid w:val="00BB67B0"/>
    <w:rsid w:val="00BC0ED1"/>
    <w:rsid w:val="00BC120C"/>
    <w:rsid w:val="00BC34C0"/>
    <w:rsid w:val="00BC36A8"/>
    <w:rsid w:val="00BC5608"/>
    <w:rsid w:val="00BC6163"/>
    <w:rsid w:val="00BD139A"/>
    <w:rsid w:val="00BD1664"/>
    <w:rsid w:val="00BD3C1E"/>
    <w:rsid w:val="00BD4C8E"/>
    <w:rsid w:val="00BD5029"/>
    <w:rsid w:val="00BD502A"/>
    <w:rsid w:val="00BD577B"/>
    <w:rsid w:val="00BD74B7"/>
    <w:rsid w:val="00BE07A2"/>
    <w:rsid w:val="00BE5D97"/>
    <w:rsid w:val="00BE7AD3"/>
    <w:rsid w:val="00BF6267"/>
    <w:rsid w:val="00BF7129"/>
    <w:rsid w:val="00C0296E"/>
    <w:rsid w:val="00C05C1E"/>
    <w:rsid w:val="00C064FE"/>
    <w:rsid w:val="00C128DC"/>
    <w:rsid w:val="00C15FFE"/>
    <w:rsid w:val="00C20197"/>
    <w:rsid w:val="00C229F0"/>
    <w:rsid w:val="00C250D4"/>
    <w:rsid w:val="00C25F27"/>
    <w:rsid w:val="00C25FA9"/>
    <w:rsid w:val="00C3020A"/>
    <w:rsid w:val="00C34A30"/>
    <w:rsid w:val="00C34A88"/>
    <w:rsid w:val="00C35EF8"/>
    <w:rsid w:val="00C40F94"/>
    <w:rsid w:val="00C42833"/>
    <w:rsid w:val="00C440F9"/>
    <w:rsid w:val="00C47610"/>
    <w:rsid w:val="00C51F67"/>
    <w:rsid w:val="00C51F8A"/>
    <w:rsid w:val="00C52F82"/>
    <w:rsid w:val="00C624C8"/>
    <w:rsid w:val="00C636A2"/>
    <w:rsid w:val="00C63E2E"/>
    <w:rsid w:val="00C67695"/>
    <w:rsid w:val="00C709C0"/>
    <w:rsid w:val="00C73D32"/>
    <w:rsid w:val="00C75047"/>
    <w:rsid w:val="00C765F1"/>
    <w:rsid w:val="00C801FE"/>
    <w:rsid w:val="00C81A46"/>
    <w:rsid w:val="00C870ED"/>
    <w:rsid w:val="00C87A6E"/>
    <w:rsid w:val="00C90960"/>
    <w:rsid w:val="00C94A84"/>
    <w:rsid w:val="00C963E6"/>
    <w:rsid w:val="00C9694D"/>
    <w:rsid w:val="00CA3382"/>
    <w:rsid w:val="00CA5990"/>
    <w:rsid w:val="00CA65DA"/>
    <w:rsid w:val="00CB28FD"/>
    <w:rsid w:val="00CB5AF8"/>
    <w:rsid w:val="00CB60E9"/>
    <w:rsid w:val="00CB61A3"/>
    <w:rsid w:val="00CB6277"/>
    <w:rsid w:val="00CB6298"/>
    <w:rsid w:val="00CC3484"/>
    <w:rsid w:val="00CD5250"/>
    <w:rsid w:val="00CD6296"/>
    <w:rsid w:val="00CD7DF7"/>
    <w:rsid w:val="00CE39E8"/>
    <w:rsid w:val="00CF055E"/>
    <w:rsid w:val="00CF2247"/>
    <w:rsid w:val="00CF56E0"/>
    <w:rsid w:val="00CF57BF"/>
    <w:rsid w:val="00CF7629"/>
    <w:rsid w:val="00CF7DAE"/>
    <w:rsid w:val="00D0128C"/>
    <w:rsid w:val="00D03332"/>
    <w:rsid w:val="00D06464"/>
    <w:rsid w:val="00D12512"/>
    <w:rsid w:val="00D15223"/>
    <w:rsid w:val="00D17F8B"/>
    <w:rsid w:val="00D217A3"/>
    <w:rsid w:val="00D270A6"/>
    <w:rsid w:val="00D274B5"/>
    <w:rsid w:val="00D27ED6"/>
    <w:rsid w:val="00D30349"/>
    <w:rsid w:val="00D31AD7"/>
    <w:rsid w:val="00D3257C"/>
    <w:rsid w:val="00D34715"/>
    <w:rsid w:val="00D34E28"/>
    <w:rsid w:val="00D40B5D"/>
    <w:rsid w:val="00D4239B"/>
    <w:rsid w:val="00D4336D"/>
    <w:rsid w:val="00D51C8A"/>
    <w:rsid w:val="00D568C4"/>
    <w:rsid w:val="00D64674"/>
    <w:rsid w:val="00D64EA8"/>
    <w:rsid w:val="00D655E9"/>
    <w:rsid w:val="00D66419"/>
    <w:rsid w:val="00D66F23"/>
    <w:rsid w:val="00D7198D"/>
    <w:rsid w:val="00D74813"/>
    <w:rsid w:val="00D74FB2"/>
    <w:rsid w:val="00D8065B"/>
    <w:rsid w:val="00D85C02"/>
    <w:rsid w:val="00D86F04"/>
    <w:rsid w:val="00D92CC7"/>
    <w:rsid w:val="00D94508"/>
    <w:rsid w:val="00D962A4"/>
    <w:rsid w:val="00DA1A26"/>
    <w:rsid w:val="00DA7724"/>
    <w:rsid w:val="00DB2C98"/>
    <w:rsid w:val="00DB47EF"/>
    <w:rsid w:val="00DB5589"/>
    <w:rsid w:val="00DB5AF3"/>
    <w:rsid w:val="00DB63EF"/>
    <w:rsid w:val="00DB76B9"/>
    <w:rsid w:val="00DC4754"/>
    <w:rsid w:val="00DC4D00"/>
    <w:rsid w:val="00DC6930"/>
    <w:rsid w:val="00DD364D"/>
    <w:rsid w:val="00DD4BAC"/>
    <w:rsid w:val="00DD6214"/>
    <w:rsid w:val="00DE4153"/>
    <w:rsid w:val="00DE6736"/>
    <w:rsid w:val="00DF1E97"/>
    <w:rsid w:val="00DF271B"/>
    <w:rsid w:val="00DF5B3B"/>
    <w:rsid w:val="00E029C4"/>
    <w:rsid w:val="00E02EB8"/>
    <w:rsid w:val="00E06F0A"/>
    <w:rsid w:val="00E07C27"/>
    <w:rsid w:val="00E10E91"/>
    <w:rsid w:val="00E2264B"/>
    <w:rsid w:val="00E34D95"/>
    <w:rsid w:val="00E376A9"/>
    <w:rsid w:val="00E4682B"/>
    <w:rsid w:val="00E47231"/>
    <w:rsid w:val="00E5151F"/>
    <w:rsid w:val="00E52215"/>
    <w:rsid w:val="00E53030"/>
    <w:rsid w:val="00E57852"/>
    <w:rsid w:val="00E620D1"/>
    <w:rsid w:val="00E624A3"/>
    <w:rsid w:val="00E63738"/>
    <w:rsid w:val="00E65CE6"/>
    <w:rsid w:val="00E716C3"/>
    <w:rsid w:val="00E74669"/>
    <w:rsid w:val="00E91DF1"/>
    <w:rsid w:val="00E92D46"/>
    <w:rsid w:val="00E93D33"/>
    <w:rsid w:val="00EA06C1"/>
    <w:rsid w:val="00EA49CC"/>
    <w:rsid w:val="00EB0673"/>
    <w:rsid w:val="00EB0B88"/>
    <w:rsid w:val="00EB16F4"/>
    <w:rsid w:val="00EB3082"/>
    <w:rsid w:val="00EB34D2"/>
    <w:rsid w:val="00EB4CB9"/>
    <w:rsid w:val="00EB5F9C"/>
    <w:rsid w:val="00EC19B1"/>
    <w:rsid w:val="00EC2A77"/>
    <w:rsid w:val="00EC329D"/>
    <w:rsid w:val="00EC4023"/>
    <w:rsid w:val="00EC4CBF"/>
    <w:rsid w:val="00EC6CA7"/>
    <w:rsid w:val="00ED3451"/>
    <w:rsid w:val="00ED3A2F"/>
    <w:rsid w:val="00ED422A"/>
    <w:rsid w:val="00EE31BB"/>
    <w:rsid w:val="00EE3315"/>
    <w:rsid w:val="00EE54BF"/>
    <w:rsid w:val="00EF00B8"/>
    <w:rsid w:val="00EF4D45"/>
    <w:rsid w:val="00EF5CB2"/>
    <w:rsid w:val="00F02FD6"/>
    <w:rsid w:val="00F03A39"/>
    <w:rsid w:val="00F03DB8"/>
    <w:rsid w:val="00F0617E"/>
    <w:rsid w:val="00F0628B"/>
    <w:rsid w:val="00F06813"/>
    <w:rsid w:val="00F11148"/>
    <w:rsid w:val="00F15391"/>
    <w:rsid w:val="00F22DF1"/>
    <w:rsid w:val="00F23049"/>
    <w:rsid w:val="00F2490C"/>
    <w:rsid w:val="00F255CC"/>
    <w:rsid w:val="00F267D1"/>
    <w:rsid w:val="00F2773C"/>
    <w:rsid w:val="00F363A9"/>
    <w:rsid w:val="00F36566"/>
    <w:rsid w:val="00F3704D"/>
    <w:rsid w:val="00F41177"/>
    <w:rsid w:val="00F4119A"/>
    <w:rsid w:val="00F42BA9"/>
    <w:rsid w:val="00F43B52"/>
    <w:rsid w:val="00F45362"/>
    <w:rsid w:val="00F45E0C"/>
    <w:rsid w:val="00F4757E"/>
    <w:rsid w:val="00F513B9"/>
    <w:rsid w:val="00F5234F"/>
    <w:rsid w:val="00F53FCC"/>
    <w:rsid w:val="00F54E88"/>
    <w:rsid w:val="00F60CB6"/>
    <w:rsid w:val="00F62E97"/>
    <w:rsid w:val="00F65C0F"/>
    <w:rsid w:val="00F669DD"/>
    <w:rsid w:val="00F67525"/>
    <w:rsid w:val="00F7132B"/>
    <w:rsid w:val="00F73469"/>
    <w:rsid w:val="00F74103"/>
    <w:rsid w:val="00F861EA"/>
    <w:rsid w:val="00F91107"/>
    <w:rsid w:val="00F943D0"/>
    <w:rsid w:val="00F96CC1"/>
    <w:rsid w:val="00FA03E8"/>
    <w:rsid w:val="00FA224B"/>
    <w:rsid w:val="00FA231C"/>
    <w:rsid w:val="00FA58F0"/>
    <w:rsid w:val="00FA6958"/>
    <w:rsid w:val="00FA6C13"/>
    <w:rsid w:val="00FB1432"/>
    <w:rsid w:val="00FB3367"/>
    <w:rsid w:val="00FC255C"/>
    <w:rsid w:val="00FC3BA9"/>
    <w:rsid w:val="00FC7AAF"/>
    <w:rsid w:val="00FD658D"/>
    <w:rsid w:val="00FE16EF"/>
    <w:rsid w:val="00FE4E28"/>
    <w:rsid w:val="00FF24C8"/>
    <w:rsid w:val="00FF2E4C"/>
    <w:rsid w:val="00FF4E5B"/>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708A698-2ADB-4AF6-A7E3-4B83C78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paragraph" w:styleId="Heading1">
    <w:name w:val="heading 1"/>
    <w:basedOn w:val="Normal"/>
    <w:next w:val="Normal"/>
    <w:link w:val="1"/>
    <w:qFormat/>
    <w:rsid w:val="00A366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1">
    <w:name w:val="Заголовок 1 Знак"/>
    <w:basedOn w:val="DefaultParagraphFont"/>
    <w:link w:val="Heading1"/>
    <w:rsid w:val="00A3666D"/>
    <w:rPr>
      <w:rFonts w:asciiTheme="majorHAnsi" w:eastAsiaTheme="majorEastAsia" w:hAnsiTheme="majorHAnsi" w:cstheme="majorBidi"/>
      <w:color w:val="365F91" w:themeColor="accent1" w:themeShade="BF"/>
      <w:sz w:val="32"/>
      <w:szCs w:val="32"/>
    </w:rPr>
  </w:style>
  <w:style w:type="paragraph" w:customStyle="1" w:styleId="a1">
    <w:name w:val="Прижатый влево"/>
    <w:basedOn w:val="Normal"/>
    <w:next w:val="Normal"/>
    <w:uiPriority w:val="99"/>
    <w:rsid w:val="00122D34"/>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